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 w:line="560" w:lineRule="exact"/>
        <w:jc w:val="center"/>
        <w:rPr>
          <w:rFonts w:ascii="Times New Roman" w:hAnsi="Times New Roman" w:eastAsia="宋体" w:cs="Times New Roman"/>
          <w:b/>
          <w:kern w:val="0"/>
          <w:sz w:val="32"/>
          <w:szCs w:val="32"/>
          <w:lang w:val="zh-CN" w:eastAsia="zh-CN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lang w:val="zh-CN" w:eastAsia="zh-CN"/>
        </w:rPr>
        <w:t>FAST用户科研成果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lang w:val="zh-CN"/>
        </w:rPr>
        <w:t>新闻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lang w:val="zh-CN" w:eastAsia="zh-CN"/>
        </w:rPr>
        <w:t>发布申请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lang w:val="zh-CN"/>
        </w:rPr>
        <w:t>表</w:t>
      </w:r>
    </w:p>
    <w:tbl>
      <w:tblPr>
        <w:tblStyle w:val="4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3064"/>
        <w:gridCol w:w="1960"/>
        <w:gridCol w:w="2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0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计划发布时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邮  箱</w:t>
            </w:r>
          </w:p>
        </w:tc>
        <w:tc>
          <w:tcPr>
            <w:tcW w:w="3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手机/微信号</w:t>
            </w: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题   目</w:t>
            </w:r>
          </w:p>
        </w:tc>
        <w:tc>
          <w:tcPr>
            <w:tcW w:w="7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简要描述基本内容，具体情况可以附件形式另附。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方  式</w:t>
            </w:r>
          </w:p>
        </w:tc>
        <w:tc>
          <w:tcPr>
            <w:tcW w:w="7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adjustRightInd w:val="0"/>
              <w:snapToGrid w:val="0"/>
              <w:ind w:left="357" w:hanging="357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新闻发布会；</w:t>
            </w: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left="357" w:hanging="357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□新闻通报会（包括记者招待会等）；</w:t>
            </w: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left="357" w:hanging="357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□以新闻发言人的名义发布新闻、声明、谈话；</w:t>
            </w: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left="357" w:hanging="357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□组织新闻记者集体采访或单独采访；</w:t>
            </w: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left="357" w:hanging="357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□其他形式或渠道的新闻发布。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申请人签字</w:t>
            </w:r>
          </w:p>
        </w:tc>
        <w:tc>
          <w:tcPr>
            <w:tcW w:w="7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tabs>
                <w:tab w:val="left" w:pos="360"/>
              </w:tabs>
              <w:adjustRightInd w:val="0"/>
              <w:snapToGrid w:val="0"/>
              <w:ind w:firstLine="480" w:firstLineChars="20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firstLine="480" w:firstLineChars="20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firstLine="480" w:firstLineChars="20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firstLine="480" w:firstLineChars="20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60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签字：            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FAST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运行和发展中心综合管理部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核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签字：                             日期：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FAST运行和发展中心常务副主任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签字：                            日期：</w:t>
            </w:r>
          </w:p>
        </w:tc>
      </w:tr>
    </w:tbl>
    <w:p>
      <w:pPr>
        <w:spacing w:before="124" w:beforeLines="40" w:line="500" w:lineRule="exact"/>
        <w:ind w:left="-424" w:leftChars="-202" w:right="-764" w:rightChars="-364" w:firstLine="707" w:firstLineChars="221"/>
        <w:rPr>
          <w:rFonts w:ascii="Times New Roman" w:hAnsi="Times New Roman" w:cs="Times New Roman"/>
          <w:sz w:val="32"/>
          <w:szCs w:val="32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679" w:right="1800" w:bottom="993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22677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60" w:lineRule="atLeast"/>
      <w:rPr>
        <w:szCs w:val="21"/>
      </w:rPr>
    </w:pPr>
    <w:r>
      <w:rPr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-209550</wp:posOffset>
          </wp:positionV>
          <wp:extent cx="695325" cy="409575"/>
          <wp:effectExtent l="0" t="0" r="9525" b="9525"/>
          <wp:wrapSquare wrapText="bothSides"/>
          <wp:docPr id="18450" name="图片 1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0" name="图片 18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Cs w:val="21"/>
      </w:rPr>
      <w:t>Five-hundred-meter Aperture Spherical radio Telescope</w:t>
    </w:r>
  </w:p>
  <w:p>
    <w:pPr>
      <w:pBdr>
        <w:bottom w:val="single" w:color="auto" w:sz="4" w:space="1"/>
      </w:pBdr>
      <w:spacing w:line="60" w:lineRule="atLeast"/>
      <w:rPr>
        <w:szCs w:val="21"/>
      </w:rPr>
    </w:pPr>
    <w:r>
      <w:rPr>
        <w:rFonts w:hint="eastAsia"/>
        <w:szCs w:val="21"/>
      </w:rPr>
      <w:t>500米口径球面射电望远镜（FAST）</w:t>
    </w:r>
  </w:p>
  <w:p>
    <w:pPr>
      <w:pStyle w:val="3"/>
      <w:pBdr>
        <w:bottom w:val="none" w:color="auto" w:sz="0" w:space="0"/>
      </w:pBdr>
      <w:tabs>
        <w:tab w:val="center" w:pos="4819"/>
        <w:tab w:val="right" w:pos="9356"/>
        <w:tab w:val="right" w:pos="9638"/>
        <w:tab w:val="clear" w:pos="8306"/>
      </w:tabs>
      <w:ind w:right="-1191" w:rightChars="-567"/>
      <w:jc w:val="left"/>
      <w:rPr>
        <w:rFonts w:ascii="宋体" w:hAnsi="宋体"/>
        <w:b/>
        <w:bCs/>
      </w:rPr>
    </w:pPr>
    <w:r>
      <w:rPr>
        <w:rFonts w:hint="eastAsia" w:ascii="宋体" w:hAnsi="宋体"/>
        <w:bCs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60" w:lineRule="atLeast"/>
      <w:rPr>
        <w:szCs w:val="21"/>
      </w:rPr>
    </w:pPr>
    <w:r>
      <w:rPr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-209550</wp:posOffset>
          </wp:positionV>
          <wp:extent cx="695325" cy="409575"/>
          <wp:effectExtent l="0" t="0" r="9525" b="952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Cs w:val="21"/>
      </w:rPr>
      <w:t>Five-hundred-meter Aperture Spherical radio Telescope</w:t>
    </w:r>
  </w:p>
  <w:p>
    <w:pPr>
      <w:pBdr>
        <w:bottom w:val="single" w:color="auto" w:sz="4" w:space="1"/>
      </w:pBdr>
      <w:spacing w:line="60" w:lineRule="atLeast"/>
      <w:rPr>
        <w:szCs w:val="21"/>
      </w:rPr>
    </w:pPr>
    <w:r>
      <w:rPr>
        <w:rFonts w:hint="eastAsia"/>
        <w:szCs w:val="21"/>
      </w:rPr>
      <w:t>500米口径球面射电望远镜（FAST）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hMTNmNjk0Nzk0MWQzYWI3MDg0OTE3ZmE2ODNkYjAifQ=="/>
  </w:docVars>
  <w:rsids>
    <w:rsidRoot w:val="003720EA"/>
    <w:rsid w:val="000C1DAA"/>
    <w:rsid w:val="003720EA"/>
    <w:rsid w:val="00CE63E1"/>
    <w:rsid w:val="151F3A17"/>
    <w:rsid w:val="1A514F84"/>
    <w:rsid w:val="272E0FFE"/>
    <w:rsid w:val="763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203</Characters>
  <Lines>2</Lines>
  <Paragraphs>1</Paragraphs>
  <TotalTime>2</TotalTime>
  <ScaleCrop>false</ScaleCrop>
  <LinksUpToDate>false</LinksUpToDate>
  <CharactersWithSpaces>300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2022-05-23T03:44:00Z</dcterms:created>
  <dc:creator>yl</dc:creator>
  <cp:lastModifiedBy>SC</cp:lastModifiedBy>
  <dcterms:modified xsi:type="dcterms:W3CDTF">2022-05-23T06:48:16Z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C6B5B2D83B874875BECA01D1F5A6E5AE</vt:lpwstr>
  </property>
</Properties>
</file>